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E1E5C" w14:textId="57D6E066" w:rsidR="008C0C66" w:rsidRPr="00EE4D29" w:rsidRDefault="008C0C66" w:rsidP="008C0C66">
      <w:pPr>
        <w:pStyle w:val="paragraph"/>
        <w:spacing w:before="0" w:beforeAutospacing="0" w:after="0" w:afterAutospacing="0"/>
        <w:ind w:left="1080"/>
        <w:jc w:val="center"/>
        <w:textAlignment w:val="baseline"/>
        <w:rPr>
          <w:rStyle w:val="normaltextrun"/>
          <w:rFonts w:ascii="Calibri" w:eastAsiaTheme="majorEastAsia" w:hAnsi="Calibri" w:cs="Calibri"/>
          <w:b/>
          <w:bCs/>
          <w:color w:val="000000"/>
          <w:sz w:val="48"/>
          <w:szCs w:val="48"/>
          <w:u w:val="single"/>
          <w:lang w:val="en-US"/>
        </w:rPr>
      </w:pPr>
      <w:r w:rsidRPr="00EE4D29">
        <w:rPr>
          <w:rStyle w:val="normaltextrun"/>
          <w:rFonts w:ascii="Calibri" w:eastAsiaTheme="majorEastAsia" w:hAnsi="Calibri" w:cs="Calibri"/>
          <w:b/>
          <w:bCs/>
          <w:color w:val="000000"/>
          <w:sz w:val="48"/>
          <w:szCs w:val="48"/>
          <w:u w:val="single"/>
          <w:lang w:val="en-US"/>
        </w:rPr>
        <w:t>Strategies of support for successful transition to using the toilet</w:t>
      </w:r>
    </w:p>
    <w:p w14:paraId="54DB45AF" w14:textId="77777777" w:rsidR="008C0C66" w:rsidRDefault="008C0C66" w:rsidP="008C0C66">
      <w:pPr>
        <w:pStyle w:val="paragraph"/>
        <w:spacing w:before="0" w:beforeAutospacing="0" w:after="0" w:afterAutospacing="0"/>
        <w:ind w:left="360"/>
        <w:textAlignment w:val="baseline"/>
        <w:rPr>
          <w:rStyle w:val="normaltextrun"/>
          <w:rFonts w:ascii="Calibri" w:eastAsiaTheme="majorEastAsia" w:hAnsi="Calibri" w:cs="Calibri"/>
          <w:color w:val="000000"/>
          <w:lang w:val="en-US"/>
        </w:rPr>
      </w:pPr>
    </w:p>
    <w:p w14:paraId="280721DA" w14:textId="2C8386A6" w:rsidR="008C0C66" w:rsidRPr="00EE4D29" w:rsidRDefault="008C0C66" w:rsidP="008C0C66">
      <w:pPr>
        <w:pStyle w:val="paragraph"/>
        <w:numPr>
          <w:ilvl w:val="0"/>
          <w:numId w:val="3"/>
        </w:numPr>
        <w:spacing w:before="0" w:beforeAutospacing="0" w:after="0" w:afterAutospacing="0"/>
        <w:textAlignment w:val="baseline"/>
        <w:rPr>
          <w:rStyle w:val="normaltextrun"/>
          <w:rFonts w:ascii="Calibri" w:eastAsiaTheme="majorEastAsia" w:hAnsi="Calibri" w:cs="Calibri"/>
          <w:color w:val="000000"/>
          <w:sz w:val="32"/>
          <w:szCs w:val="32"/>
          <w:lang w:val="en-US"/>
        </w:rPr>
      </w:pPr>
      <w:r w:rsidRPr="00EE4D29">
        <w:rPr>
          <w:rStyle w:val="normaltextrun"/>
          <w:rFonts w:ascii="Calibri" w:eastAsiaTheme="majorEastAsia" w:hAnsi="Calibri" w:cs="Calibri"/>
          <w:color w:val="000000"/>
          <w:sz w:val="32"/>
          <w:szCs w:val="32"/>
          <w:lang w:val="en-US"/>
        </w:rPr>
        <w:t xml:space="preserve">Introduce the </w:t>
      </w:r>
      <w:r w:rsidR="00BD6617">
        <w:rPr>
          <w:rStyle w:val="normaltextrun"/>
          <w:rFonts w:ascii="Calibri" w:eastAsiaTheme="majorEastAsia" w:hAnsi="Calibri" w:cs="Calibri"/>
          <w:color w:val="000000"/>
          <w:sz w:val="32"/>
          <w:szCs w:val="32"/>
          <w:lang w:val="en-US"/>
        </w:rPr>
        <w:t>toilet</w:t>
      </w:r>
      <w:r w:rsidRPr="00EE4D29">
        <w:rPr>
          <w:rStyle w:val="normaltextrun"/>
          <w:rFonts w:ascii="Calibri" w:eastAsiaTheme="majorEastAsia" w:hAnsi="Calibri" w:cs="Calibri"/>
          <w:color w:val="000000"/>
          <w:sz w:val="32"/>
          <w:szCs w:val="32"/>
          <w:lang w:val="en-US"/>
        </w:rPr>
        <w:t xml:space="preserve"> area slowly for those children </w:t>
      </w:r>
      <w:r w:rsidR="00BD6617">
        <w:rPr>
          <w:rStyle w:val="normaltextrun"/>
          <w:rFonts w:ascii="Calibri" w:eastAsiaTheme="majorEastAsia" w:hAnsi="Calibri" w:cs="Calibri"/>
          <w:color w:val="000000"/>
          <w:sz w:val="32"/>
          <w:szCs w:val="32"/>
          <w:lang w:val="en-US"/>
        </w:rPr>
        <w:t>who</w:t>
      </w:r>
      <w:r w:rsidRPr="00EE4D29">
        <w:rPr>
          <w:rStyle w:val="normaltextrun"/>
          <w:rFonts w:ascii="Calibri" w:eastAsiaTheme="majorEastAsia" w:hAnsi="Calibri" w:cs="Calibri"/>
          <w:color w:val="000000"/>
          <w:sz w:val="32"/>
          <w:szCs w:val="32"/>
          <w:lang w:val="en-US"/>
        </w:rPr>
        <w:t xml:space="preserve"> may find it over stimulating due to </w:t>
      </w:r>
      <w:r w:rsidR="001E648A" w:rsidRPr="00EE4D29">
        <w:rPr>
          <w:rStyle w:val="normaltextrun"/>
          <w:rFonts w:ascii="Calibri" w:eastAsiaTheme="majorEastAsia" w:hAnsi="Calibri" w:cs="Calibri"/>
          <w:color w:val="000000"/>
          <w:sz w:val="32"/>
          <w:szCs w:val="32"/>
          <w:lang w:val="en-US"/>
        </w:rPr>
        <w:t xml:space="preserve">any </w:t>
      </w:r>
      <w:r w:rsidRPr="00EE4D29">
        <w:rPr>
          <w:rStyle w:val="normaltextrun"/>
          <w:rFonts w:ascii="Calibri" w:eastAsiaTheme="majorEastAsia" w:hAnsi="Calibri" w:cs="Calibri"/>
          <w:color w:val="000000"/>
          <w:sz w:val="32"/>
          <w:szCs w:val="32"/>
          <w:lang w:val="en-US"/>
        </w:rPr>
        <w:t>sensory needs. You may want to offer them</w:t>
      </w:r>
      <w:r w:rsidR="001E648A" w:rsidRPr="00EE4D29">
        <w:rPr>
          <w:rStyle w:val="normaltextrun"/>
          <w:rFonts w:ascii="Calibri" w:eastAsiaTheme="majorEastAsia" w:hAnsi="Calibri" w:cs="Calibri"/>
          <w:color w:val="000000"/>
          <w:sz w:val="32"/>
          <w:szCs w:val="32"/>
          <w:lang w:val="en-US"/>
        </w:rPr>
        <w:t xml:space="preserve"> the opportunity to help</w:t>
      </w:r>
      <w:r w:rsidRPr="00EE4D29">
        <w:rPr>
          <w:rStyle w:val="normaltextrun"/>
          <w:rFonts w:ascii="Calibri" w:eastAsiaTheme="majorEastAsia" w:hAnsi="Calibri" w:cs="Calibri"/>
          <w:color w:val="000000"/>
          <w:sz w:val="32"/>
          <w:szCs w:val="32"/>
          <w:lang w:val="en-US"/>
        </w:rPr>
        <w:t xml:space="preserve"> fill up the tissue, put up a picture or stand at the door and watch the adult</w:t>
      </w:r>
      <w:r w:rsidR="001E648A" w:rsidRPr="00EE4D29">
        <w:rPr>
          <w:rStyle w:val="normaltextrun"/>
          <w:rFonts w:ascii="Calibri" w:eastAsiaTheme="majorEastAsia" w:hAnsi="Calibri" w:cs="Calibri"/>
          <w:color w:val="000000"/>
          <w:sz w:val="32"/>
          <w:szCs w:val="32"/>
          <w:lang w:val="en-US"/>
        </w:rPr>
        <w:t>.</w:t>
      </w:r>
    </w:p>
    <w:p w14:paraId="5136BC6A" w14:textId="5480540F" w:rsidR="008C0C66" w:rsidRPr="00EE4D29" w:rsidRDefault="008C0C66" w:rsidP="008C0C66">
      <w:pPr>
        <w:pStyle w:val="paragraph"/>
        <w:numPr>
          <w:ilvl w:val="0"/>
          <w:numId w:val="3"/>
        </w:numPr>
        <w:spacing w:before="0" w:beforeAutospacing="0" w:after="0" w:afterAutospacing="0"/>
        <w:textAlignment w:val="baseline"/>
        <w:rPr>
          <w:rStyle w:val="normaltextrun"/>
          <w:rFonts w:ascii="Calibri" w:eastAsiaTheme="majorEastAsia" w:hAnsi="Calibri" w:cs="Calibri"/>
          <w:color w:val="000000"/>
          <w:sz w:val="32"/>
          <w:szCs w:val="32"/>
          <w:lang w:val="en-US"/>
        </w:rPr>
      </w:pPr>
      <w:r w:rsidRPr="00EE4D29">
        <w:rPr>
          <w:rStyle w:val="normaltextrun"/>
          <w:rFonts w:ascii="Calibri" w:eastAsiaTheme="majorEastAsia" w:hAnsi="Calibri" w:cs="Calibri"/>
          <w:color w:val="000000"/>
          <w:sz w:val="32"/>
          <w:szCs w:val="32"/>
          <w:lang w:val="en-US"/>
        </w:rPr>
        <w:t xml:space="preserve">Make the toilet area inviting for children who may not be motivated to transition to the </w:t>
      </w:r>
      <w:r w:rsidR="00BD6617">
        <w:rPr>
          <w:rStyle w:val="normaltextrun"/>
          <w:rFonts w:ascii="Calibri" w:eastAsiaTheme="majorEastAsia" w:hAnsi="Calibri" w:cs="Calibri"/>
          <w:color w:val="000000"/>
          <w:sz w:val="32"/>
          <w:szCs w:val="32"/>
          <w:lang w:val="en-US"/>
        </w:rPr>
        <w:t>space</w:t>
      </w:r>
      <w:r w:rsidRPr="00EE4D29">
        <w:rPr>
          <w:rStyle w:val="normaltextrun"/>
          <w:rFonts w:ascii="Calibri" w:eastAsiaTheme="majorEastAsia" w:hAnsi="Calibri" w:cs="Calibri"/>
          <w:color w:val="000000"/>
          <w:sz w:val="32"/>
          <w:szCs w:val="32"/>
          <w:lang w:val="en-US"/>
        </w:rPr>
        <w:t xml:space="preserve">. This may be </w:t>
      </w:r>
      <w:r w:rsidR="00BD6617">
        <w:rPr>
          <w:rStyle w:val="normaltextrun"/>
          <w:rFonts w:ascii="Calibri" w:eastAsiaTheme="majorEastAsia" w:hAnsi="Calibri" w:cs="Calibri"/>
          <w:color w:val="000000"/>
          <w:sz w:val="32"/>
          <w:szCs w:val="32"/>
          <w:lang w:val="en-US"/>
        </w:rPr>
        <w:t xml:space="preserve">with </w:t>
      </w:r>
      <w:r w:rsidRPr="00EE4D29">
        <w:rPr>
          <w:rStyle w:val="normaltextrun"/>
          <w:rFonts w:ascii="Calibri" w:eastAsiaTheme="majorEastAsia" w:hAnsi="Calibri" w:cs="Calibri"/>
          <w:color w:val="000000"/>
          <w:sz w:val="32"/>
          <w:szCs w:val="32"/>
          <w:lang w:val="en-US"/>
        </w:rPr>
        <w:t xml:space="preserve">motivating pictures, </w:t>
      </w:r>
      <w:r w:rsidR="00BD6617">
        <w:rPr>
          <w:rStyle w:val="normaltextrun"/>
          <w:rFonts w:ascii="Calibri" w:eastAsiaTheme="majorEastAsia" w:hAnsi="Calibri" w:cs="Calibri"/>
          <w:color w:val="000000"/>
          <w:sz w:val="32"/>
          <w:szCs w:val="32"/>
          <w:lang w:val="en-US"/>
        </w:rPr>
        <w:t xml:space="preserve">a </w:t>
      </w:r>
      <w:r w:rsidRPr="00EE4D29">
        <w:rPr>
          <w:rStyle w:val="normaltextrun"/>
          <w:rFonts w:ascii="Calibri" w:eastAsiaTheme="majorEastAsia" w:hAnsi="Calibri" w:cs="Calibri"/>
          <w:color w:val="000000"/>
          <w:sz w:val="32"/>
          <w:szCs w:val="32"/>
          <w:lang w:val="en-US"/>
        </w:rPr>
        <w:t>p</w:t>
      </w:r>
      <w:r w:rsidR="00BD6617">
        <w:rPr>
          <w:rStyle w:val="normaltextrun"/>
          <w:rFonts w:ascii="Calibri" w:eastAsiaTheme="majorEastAsia" w:hAnsi="Calibri" w:cs="Calibri"/>
          <w:color w:val="000000"/>
          <w:sz w:val="32"/>
          <w:szCs w:val="32"/>
          <w:lang w:val="en-US"/>
        </w:rPr>
        <w:t>icture</w:t>
      </w:r>
      <w:r w:rsidRPr="00EE4D29">
        <w:rPr>
          <w:rStyle w:val="normaltextrun"/>
          <w:rFonts w:ascii="Calibri" w:eastAsiaTheme="majorEastAsia" w:hAnsi="Calibri" w:cs="Calibri"/>
          <w:color w:val="000000"/>
          <w:sz w:val="32"/>
          <w:szCs w:val="32"/>
          <w:lang w:val="en-US"/>
        </w:rPr>
        <w:t xml:space="preserve"> of the child on the toilet door</w:t>
      </w:r>
      <w:r w:rsidR="001E648A" w:rsidRPr="00EE4D29">
        <w:rPr>
          <w:rStyle w:val="normaltextrun"/>
          <w:rFonts w:ascii="Calibri" w:eastAsiaTheme="majorEastAsia" w:hAnsi="Calibri" w:cs="Calibri"/>
          <w:color w:val="000000"/>
          <w:sz w:val="32"/>
          <w:szCs w:val="32"/>
          <w:lang w:val="en-US"/>
        </w:rPr>
        <w:t xml:space="preserve"> to indicate that is the cubicle they will use</w:t>
      </w:r>
      <w:r w:rsidRPr="00EE4D29">
        <w:rPr>
          <w:rStyle w:val="normaltextrun"/>
          <w:rFonts w:ascii="Calibri" w:eastAsiaTheme="majorEastAsia" w:hAnsi="Calibri" w:cs="Calibri"/>
          <w:color w:val="000000"/>
          <w:sz w:val="32"/>
          <w:szCs w:val="32"/>
          <w:lang w:val="en-US"/>
        </w:rPr>
        <w:t xml:space="preserve">, </w:t>
      </w:r>
      <w:r w:rsidR="001E648A" w:rsidRPr="00EE4D29">
        <w:rPr>
          <w:rStyle w:val="normaltextrun"/>
          <w:rFonts w:ascii="Calibri" w:eastAsiaTheme="majorEastAsia" w:hAnsi="Calibri" w:cs="Calibri"/>
          <w:color w:val="000000"/>
          <w:sz w:val="32"/>
          <w:szCs w:val="32"/>
          <w:lang w:val="en-US"/>
        </w:rPr>
        <w:t xml:space="preserve">or </w:t>
      </w:r>
      <w:r w:rsidRPr="00EE4D29">
        <w:rPr>
          <w:rStyle w:val="normaltextrun"/>
          <w:rFonts w:ascii="Calibri" w:eastAsiaTheme="majorEastAsia" w:hAnsi="Calibri" w:cs="Calibri"/>
          <w:color w:val="000000"/>
          <w:sz w:val="32"/>
          <w:szCs w:val="32"/>
          <w:lang w:val="en-US"/>
        </w:rPr>
        <w:t>a box of motivating items</w:t>
      </w:r>
      <w:r w:rsidR="001E648A" w:rsidRPr="00EE4D29">
        <w:rPr>
          <w:rStyle w:val="normaltextrun"/>
          <w:rFonts w:ascii="Calibri" w:eastAsiaTheme="majorEastAsia" w:hAnsi="Calibri" w:cs="Calibri"/>
          <w:color w:val="000000"/>
          <w:sz w:val="32"/>
          <w:szCs w:val="32"/>
          <w:lang w:val="en-US"/>
        </w:rPr>
        <w:t xml:space="preserve"> to </w:t>
      </w:r>
      <w:r w:rsidR="00BD6617">
        <w:rPr>
          <w:rStyle w:val="normaltextrun"/>
          <w:rFonts w:ascii="Calibri" w:eastAsiaTheme="majorEastAsia" w:hAnsi="Calibri" w:cs="Calibri"/>
          <w:color w:val="000000"/>
          <w:sz w:val="32"/>
          <w:szCs w:val="32"/>
          <w:lang w:val="en-US"/>
        </w:rPr>
        <w:t>keep</w:t>
      </w:r>
      <w:r w:rsidR="001E648A" w:rsidRPr="00EE4D29">
        <w:rPr>
          <w:rStyle w:val="normaltextrun"/>
          <w:rFonts w:ascii="Calibri" w:eastAsiaTheme="majorEastAsia" w:hAnsi="Calibri" w:cs="Calibri"/>
          <w:color w:val="000000"/>
          <w:sz w:val="32"/>
          <w:szCs w:val="32"/>
          <w:lang w:val="en-US"/>
        </w:rPr>
        <w:t xml:space="preserve"> in the </w:t>
      </w:r>
      <w:r w:rsidR="00BD6617">
        <w:rPr>
          <w:rStyle w:val="normaltextrun"/>
          <w:rFonts w:ascii="Calibri" w:eastAsiaTheme="majorEastAsia" w:hAnsi="Calibri" w:cs="Calibri"/>
          <w:color w:val="000000"/>
          <w:sz w:val="32"/>
          <w:szCs w:val="32"/>
          <w:lang w:val="en-US"/>
        </w:rPr>
        <w:t>toilet</w:t>
      </w:r>
      <w:r w:rsidR="001E648A" w:rsidRPr="00EE4D29">
        <w:rPr>
          <w:rStyle w:val="normaltextrun"/>
          <w:rFonts w:ascii="Calibri" w:eastAsiaTheme="majorEastAsia" w:hAnsi="Calibri" w:cs="Calibri"/>
          <w:color w:val="000000"/>
          <w:sz w:val="32"/>
          <w:szCs w:val="32"/>
          <w:lang w:val="en-US"/>
        </w:rPr>
        <w:t xml:space="preserve"> area. </w:t>
      </w:r>
    </w:p>
    <w:p w14:paraId="5C0C7758" w14:textId="0F034997" w:rsidR="005E009A" w:rsidRPr="00EE4D29" w:rsidRDefault="005E009A" w:rsidP="008C0C66">
      <w:pPr>
        <w:pStyle w:val="paragraph"/>
        <w:numPr>
          <w:ilvl w:val="0"/>
          <w:numId w:val="3"/>
        </w:numPr>
        <w:spacing w:before="0" w:beforeAutospacing="0" w:after="0" w:afterAutospacing="0"/>
        <w:textAlignment w:val="baseline"/>
        <w:rPr>
          <w:rStyle w:val="normaltextrun"/>
          <w:rFonts w:ascii="Calibri" w:eastAsiaTheme="majorEastAsia" w:hAnsi="Calibri" w:cs="Calibri"/>
          <w:color w:val="000000"/>
          <w:sz w:val="32"/>
          <w:szCs w:val="32"/>
          <w:lang w:val="en-US"/>
        </w:rPr>
      </w:pPr>
      <w:r w:rsidRPr="00EE4D29">
        <w:rPr>
          <w:rStyle w:val="normaltextrun"/>
          <w:rFonts w:ascii="Calibri" w:eastAsiaTheme="majorEastAsia" w:hAnsi="Calibri" w:cs="Calibri"/>
          <w:color w:val="000000"/>
          <w:sz w:val="32"/>
          <w:szCs w:val="32"/>
          <w:lang w:val="en-US"/>
        </w:rPr>
        <w:t>Consider using the pictures and motivators as the distraction. ‘</w:t>
      </w:r>
      <w:proofErr w:type="spellStart"/>
      <w:proofErr w:type="gramStart"/>
      <w:r w:rsidR="001E648A" w:rsidRPr="00EE4D29">
        <w:rPr>
          <w:rStyle w:val="normaltextrun"/>
          <w:rFonts w:ascii="Calibri" w:eastAsiaTheme="majorEastAsia" w:hAnsi="Calibri" w:cs="Calibri"/>
          <w:color w:val="000000"/>
          <w:sz w:val="32"/>
          <w:szCs w:val="32"/>
          <w:lang w:val="en-US"/>
        </w:rPr>
        <w:t>Lets</w:t>
      </w:r>
      <w:proofErr w:type="spellEnd"/>
      <w:proofErr w:type="gramEnd"/>
      <w:r w:rsidRPr="00EE4D29">
        <w:rPr>
          <w:rStyle w:val="normaltextrun"/>
          <w:rFonts w:ascii="Calibri" w:eastAsiaTheme="majorEastAsia" w:hAnsi="Calibri" w:cs="Calibri"/>
          <w:color w:val="000000"/>
          <w:sz w:val="32"/>
          <w:szCs w:val="32"/>
          <w:lang w:val="en-US"/>
        </w:rPr>
        <w:t xml:space="preserve"> go find the cars’, ‘where is the where</w:t>
      </w:r>
      <w:r w:rsidR="001E648A" w:rsidRPr="00EE4D29">
        <w:rPr>
          <w:rStyle w:val="normaltextrun"/>
          <w:rFonts w:ascii="Calibri" w:eastAsiaTheme="majorEastAsia" w:hAnsi="Calibri" w:cs="Calibri"/>
          <w:color w:val="000000"/>
          <w:sz w:val="32"/>
          <w:szCs w:val="32"/>
          <w:lang w:val="en-US"/>
        </w:rPr>
        <w:t>’</w:t>
      </w:r>
      <w:r w:rsidRPr="00EE4D29">
        <w:rPr>
          <w:rStyle w:val="normaltextrun"/>
          <w:rFonts w:ascii="Calibri" w:eastAsiaTheme="majorEastAsia" w:hAnsi="Calibri" w:cs="Calibri"/>
          <w:color w:val="000000"/>
          <w:sz w:val="32"/>
          <w:szCs w:val="32"/>
          <w:lang w:val="en-US"/>
        </w:rPr>
        <w:t xml:space="preserve">s </w:t>
      </w:r>
      <w:proofErr w:type="spellStart"/>
      <w:r w:rsidRPr="00EE4D29">
        <w:rPr>
          <w:rStyle w:val="normaltextrun"/>
          <w:rFonts w:ascii="Calibri" w:eastAsiaTheme="majorEastAsia" w:hAnsi="Calibri" w:cs="Calibri"/>
          <w:color w:val="000000"/>
          <w:sz w:val="32"/>
          <w:szCs w:val="32"/>
          <w:lang w:val="en-US"/>
        </w:rPr>
        <w:t>wally</w:t>
      </w:r>
      <w:proofErr w:type="spellEnd"/>
      <w:r w:rsidRPr="00EE4D29">
        <w:rPr>
          <w:rStyle w:val="normaltextrun"/>
          <w:rFonts w:ascii="Calibri" w:eastAsiaTheme="majorEastAsia" w:hAnsi="Calibri" w:cs="Calibri"/>
          <w:color w:val="000000"/>
          <w:sz w:val="32"/>
          <w:szCs w:val="32"/>
          <w:lang w:val="en-US"/>
        </w:rPr>
        <w:t xml:space="preserve"> picture?’ This can support those transitions to go to the toilet. </w:t>
      </w:r>
    </w:p>
    <w:p w14:paraId="257B4049" w14:textId="6DA85C62" w:rsidR="005E009A" w:rsidRPr="00EE4D29" w:rsidRDefault="005E009A" w:rsidP="008C0C66">
      <w:pPr>
        <w:pStyle w:val="paragraph"/>
        <w:numPr>
          <w:ilvl w:val="0"/>
          <w:numId w:val="3"/>
        </w:numPr>
        <w:spacing w:before="0" w:beforeAutospacing="0" w:after="0" w:afterAutospacing="0"/>
        <w:textAlignment w:val="baseline"/>
        <w:rPr>
          <w:rStyle w:val="normaltextrun"/>
          <w:rFonts w:ascii="Calibri" w:eastAsiaTheme="majorEastAsia" w:hAnsi="Calibri" w:cs="Calibri"/>
          <w:color w:val="000000"/>
          <w:sz w:val="32"/>
          <w:szCs w:val="32"/>
          <w:lang w:val="en-US"/>
        </w:rPr>
      </w:pPr>
      <w:r w:rsidRPr="00EE4D29">
        <w:rPr>
          <w:rStyle w:val="normaltextrun"/>
          <w:rFonts w:ascii="Calibri" w:eastAsiaTheme="majorEastAsia" w:hAnsi="Calibri" w:cs="Calibri"/>
          <w:color w:val="000000"/>
          <w:sz w:val="32"/>
          <w:szCs w:val="32"/>
          <w:lang w:val="en-US"/>
        </w:rPr>
        <w:t xml:space="preserve">Consider the position children are in when sitting on the toilet. They may need support on their back such as a </w:t>
      </w:r>
      <w:r w:rsidR="001E648A" w:rsidRPr="00EE4D29">
        <w:rPr>
          <w:rStyle w:val="normaltextrun"/>
          <w:rFonts w:ascii="Calibri" w:eastAsiaTheme="majorEastAsia" w:hAnsi="Calibri" w:cs="Calibri"/>
          <w:color w:val="000000"/>
          <w:sz w:val="32"/>
          <w:szCs w:val="32"/>
          <w:lang w:val="en-US"/>
        </w:rPr>
        <w:t>rolled-up</w:t>
      </w:r>
      <w:r w:rsidRPr="00EE4D29">
        <w:rPr>
          <w:rStyle w:val="normaltextrun"/>
          <w:rFonts w:ascii="Calibri" w:eastAsiaTheme="majorEastAsia" w:hAnsi="Calibri" w:cs="Calibri"/>
          <w:color w:val="000000"/>
          <w:sz w:val="32"/>
          <w:szCs w:val="32"/>
          <w:lang w:val="en-US"/>
        </w:rPr>
        <w:t xml:space="preserve"> towel, a stall beneath their feet, or a toilet seat. This will support the child’s confidence to feel safe and comfortable</w:t>
      </w:r>
    </w:p>
    <w:p w14:paraId="764A6D0F" w14:textId="77777777" w:rsidR="005E009A" w:rsidRPr="00EE4D29" w:rsidRDefault="005E009A" w:rsidP="008C0C66">
      <w:pPr>
        <w:pStyle w:val="paragraph"/>
        <w:numPr>
          <w:ilvl w:val="0"/>
          <w:numId w:val="3"/>
        </w:numPr>
        <w:spacing w:before="0" w:beforeAutospacing="0" w:after="0" w:afterAutospacing="0"/>
        <w:textAlignment w:val="baseline"/>
        <w:rPr>
          <w:rStyle w:val="normaltextrun"/>
          <w:rFonts w:ascii="Calibri" w:eastAsiaTheme="majorEastAsia" w:hAnsi="Calibri" w:cs="Calibri"/>
          <w:color w:val="000000"/>
          <w:sz w:val="32"/>
          <w:szCs w:val="32"/>
          <w:lang w:val="en-US"/>
        </w:rPr>
      </w:pPr>
      <w:r w:rsidRPr="00EE4D29">
        <w:rPr>
          <w:rStyle w:val="normaltextrun"/>
          <w:rFonts w:ascii="Calibri" w:eastAsiaTheme="majorEastAsia" w:hAnsi="Calibri" w:cs="Calibri"/>
          <w:color w:val="000000"/>
          <w:sz w:val="32"/>
          <w:szCs w:val="32"/>
          <w:lang w:val="en-US"/>
        </w:rPr>
        <w:t>Blowing activities can support a child to pass stools. Party blowers and bubbles would work</w:t>
      </w:r>
    </w:p>
    <w:p w14:paraId="2D3F7617" w14:textId="2EA52F78" w:rsidR="005E009A" w:rsidRPr="00BD6617" w:rsidRDefault="00BD6617" w:rsidP="00BD6617">
      <w:pPr>
        <w:pStyle w:val="paragraph"/>
        <w:numPr>
          <w:ilvl w:val="0"/>
          <w:numId w:val="3"/>
        </w:numPr>
        <w:spacing w:before="0" w:beforeAutospacing="0" w:after="0" w:afterAutospacing="0"/>
        <w:textAlignment w:val="baseline"/>
        <w:rPr>
          <w:rStyle w:val="normaltextrun"/>
          <w:rFonts w:ascii="Calibri" w:eastAsiaTheme="majorEastAsia" w:hAnsi="Calibri" w:cs="Calibri"/>
          <w:color w:val="000000"/>
          <w:sz w:val="32"/>
          <w:szCs w:val="32"/>
          <w:lang w:val="en-US"/>
        </w:rPr>
      </w:pPr>
      <w:r>
        <w:rPr>
          <w:rStyle w:val="normaltextrun"/>
          <w:rFonts w:ascii="Calibri" w:eastAsiaTheme="majorEastAsia" w:hAnsi="Calibri" w:cs="Calibri"/>
          <w:color w:val="000000"/>
          <w:sz w:val="32"/>
          <w:szCs w:val="32"/>
          <w:lang w:val="en-US"/>
        </w:rPr>
        <w:t xml:space="preserve">If the </w:t>
      </w:r>
      <w:r w:rsidR="005E009A" w:rsidRPr="00EE4D29">
        <w:rPr>
          <w:rStyle w:val="normaltextrun"/>
          <w:rFonts w:ascii="Calibri" w:eastAsiaTheme="majorEastAsia" w:hAnsi="Calibri" w:cs="Calibri"/>
          <w:color w:val="000000"/>
          <w:sz w:val="32"/>
          <w:szCs w:val="32"/>
          <w:lang w:val="en-US"/>
        </w:rPr>
        <w:t>child</w:t>
      </w:r>
      <w:r>
        <w:rPr>
          <w:rStyle w:val="normaltextrun"/>
          <w:rFonts w:ascii="Calibri" w:eastAsiaTheme="majorEastAsia" w:hAnsi="Calibri" w:cs="Calibri"/>
          <w:color w:val="000000"/>
          <w:sz w:val="32"/>
          <w:szCs w:val="32"/>
          <w:lang w:val="en-US"/>
        </w:rPr>
        <w:t xml:space="preserve"> is</w:t>
      </w:r>
      <w:r w:rsidR="005E009A" w:rsidRPr="00EE4D29">
        <w:rPr>
          <w:rStyle w:val="normaltextrun"/>
          <w:rFonts w:ascii="Calibri" w:eastAsiaTheme="majorEastAsia" w:hAnsi="Calibri" w:cs="Calibri"/>
          <w:color w:val="000000"/>
          <w:sz w:val="32"/>
          <w:szCs w:val="32"/>
          <w:lang w:val="en-US"/>
        </w:rPr>
        <w:t xml:space="preserve"> sensory avoiding, they may avoid using the bathroom due to the smells, echo, lights, splash of the toilet water.  To support </w:t>
      </w:r>
      <w:r w:rsidR="001E648A" w:rsidRPr="00EE4D29">
        <w:rPr>
          <w:rStyle w:val="normaltextrun"/>
          <w:rFonts w:ascii="Calibri" w:eastAsiaTheme="majorEastAsia" w:hAnsi="Calibri" w:cs="Calibri"/>
          <w:color w:val="000000"/>
          <w:sz w:val="32"/>
          <w:szCs w:val="32"/>
          <w:lang w:val="en-US"/>
        </w:rPr>
        <w:t>this,</w:t>
      </w:r>
      <w:r w:rsidR="005E009A" w:rsidRPr="00EE4D29">
        <w:rPr>
          <w:rStyle w:val="normaltextrun"/>
          <w:rFonts w:ascii="Calibri" w:eastAsiaTheme="majorEastAsia" w:hAnsi="Calibri" w:cs="Calibri"/>
          <w:color w:val="000000"/>
          <w:sz w:val="32"/>
          <w:szCs w:val="32"/>
          <w:lang w:val="en-US"/>
        </w:rPr>
        <w:t xml:space="preserve"> you could offer something to smell whilst they are in there</w:t>
      </w:r>
      <w:r>
        <w:rPr>
          <w:rStyle w:val="normaltextrun"/>
          <w:rFonts w:ascii="Calibri" w:eastAsiaTheme="majorEastAsia" w:hAnsi="Calibri" w:cs="Calibri"/>
          <w:color w:val="000000"/>
          <w:sz w:val="32"/>
          <w:szCs w:val="32"/>
          <w:lang w:val="en-US"/>
        </w:rPr>
        <w:t xml:space="preserve"> for example</w:t>
      </w:r>
      <w:r w:rsidR="005E009A" w:rsidRPr="00EE4D29">
        <w:rPr>
          <w:rStyle w:val="normaltextrun"/>
          <w:rFonts w:ascii="Calibri" w:eastAsiaTheme="majorEastAsia" w:hAnsi="Calibri" w:cs="Calibri"/>
          <w:color w:val="000000"/>
          <w:sz w:val="32"/>
          <w:szCs w:val="32"/>
          <w:lang w:val="en-US"/>
        </w:rPr>
        <w:t xml:space="preserve"> </w:t>
      </w:r>
      <w:r>
        <w:rPr>
          <w:rStyle w:val="normaltextrun"/>
          <w:rFonts w:ascii="Calibri" w:eastAsiaTheme="majorEastAsia" w:hAnsi="Calibri" w:cs="Calibri"/>
          <w:color w:val="000000"/>
          <w:sz w:val="32"/>
          <w:szCs w:val="32"/>
          <w:lang w:val="en-US"/>
        </w:rPr>
        <w:t>a</w:t>
      </w:r>
      <w:r w:rsidR="005E009A" w:rsidRPr="00EE4D29">
        <w:rPr>
          <w:rStyle w:val="normaltextrun"/>
          <w:rFonts w:ascii="Calibri" w:eastAsiaTheme="majorEastAsia" w:hAnsi="Calibri" w:cs="Calibri"/>
          <w:color w:val="000000"/>
          <w:sz w:val="32"/>
          <w:szCs w:val="32"/>
          <w:lang w:val="en-US"/>
        </w:rPr>
        <w:t>ir fresheners</w:t>
      </w:r>
      <w:r>
        <w:rPr>
          <w:rStyle w:val="normaltextrun"/>
          <w:rFonts w:ascii="Calibri" w:eastAsiaTheme="majorEastAsia" w:hAnsi="Calibri" w:cs="Calibri"/>
          <w:color w:val="000000"/>
          <w:sz w:val="32"/>
          <w:szCs w:val="32"/>
          <w:lang w:val="en-US"/>
        </w:rPr>
        <w:t xml:space="preserve"> or something of theirs that smells of their washing powder</w:t>
      </w:r>
      <w:r w:rsidR="005E009A" w:rsidRPr="00EE4D29">
        <w:rPr>
          <w:rStyle w:val="normaltextrun"/>
          <w:rFonts w:ascii="Calibri" w:eastAsiaTheme="majorEastAsia" w:hAnsi="Calibri" w:cs="Calibri"/>
          <w:color w:val="000000"/>
          <w:sz w:val="32"/>
          <w:szCs w:val="32"/>
          <w:lang w:val="en-US"/>
        </w:rPr>
        <w:t xml:space="preserve">, </w:t>
      </w:r>
      <w:r>
        <w:rPr>
          <w:rStyle w:val="normaltextrun"/>
          <w:rFonts w:ascii="Calibri" w:eastAsiaTheme="majorEastAsia" w:hAnsi="Calibri" w:cs="Calibri"/>
          <w:color w:val="000000"/>
          <w:sz w:val="32"/>
          <w:szCs w:val="32"/>
          <w:lang w:val="en-US"/>
        </w:rPr>
        <w:t xml:space="preserve">you might model putting </w:t>
      </w:r>
      <w:r w:rsidR="005E009A" w:rsidRPr="00EE4D29">
        <w:rPr>
          <w:rStyle w:val="normaltextrun"/>
          <w:rFonts w:ascii="Calibri" w:eastAsiaTheme="majorEastAsia" w:hAnsi="Calibri" w:cs="Calibri"/>
          <w:color w:val="000000"/>
          <w:sz w:val="32"/>
          <w:szCs w:val="32"/>
          <w:lang w:val="en-US"/>
        </w:rPr>
        <w:t>tissue down the toilet to prevent the water splashing</w:t>
      </w:r>
      <w:r>
        <w:rPr>
          <w:rStyle w:val="normaltextrun"/>
          <w:rFonts w:ascii="Calibri" w:eastAsiaTheme="majorEastAsia" w:hAnsi="Calibri" w:cs="Calibri"/>
          <w:color w:val="000000"/>
          <w:sz w:val="32"/>
          <w:szCs w:val="32"/>
          <w:lang w:val="en-US"/>
        </w:rPr>
        <w:t xml:space="preserve"> and you may provide the child with</w:t>
      </w:r>
      <w:r w:rsidR="005E009A" w:rsidRPr="00BD6617">
        <w:rPr>
          <w:rStyle w:val="normaltextrun"/>
          <w:rFonts w:ascii="Calibri" w:eastAsiaTheme="majorEastAsia" w:hAnsi="Calibri" w:cs="Calibri"/>
          <w:color w:val="000000"/>
          <w:sz w:val="32"/>
          <w:szCs w:val="32"/>
          <w:lang w:val="en-US"/>
        </w:rPr>
        <w:t xml:space="preserve"> gloves for </w:t>
      </w:r>
      <w:r>
        <w:rPr>
          <w:rStyle w:val="normaltextrun"/>
          <w:rFonts w:ascii="Calibri" w:eastAsiaTheme="majorEastAsia" w:hAnsi="Calibri" w:cs="Calibri"/>
          <w:color w:val="000000"/>
          <w:sz w:val="32"/>
          <w:szCs w:val="32"/>
          <w:lang w:val="en-US"/>
        </w:rPr>
        <w:t xml:space="preserve">them to use to support </w:t>
      </w:r>
      <w:r w:rsidR="005E009A" w:rsidRPr="00BD6617">
        <w:rPr>
          <w:rStyle w:val="normaltextrun"/>
          <w:rFonts w:ascii="Calibri" w:eastAsiaTheme="majorEastAsia" w:hAnsi="Calibri" w:cs="Calibri"/>
          <w:color w:val="000000"/>
          <w:sz w:val="32"/>
          <w:szCs w:val="32"/>
          <w:lang w:val="en-US"/>
        </w:rPr>
        <w:t>wiping</w:t>
      </w:r>
      <w:r>
        <w:rPr>
          <w:rStyle w:val="normaltextrun"/>
          <w:rFonts w:ascii="Calibri" w:eastAsiaTheme="majorEastAsia" w:hAnsi="Calibri" w:cs="Calibri"/>
          <w:color w:val="000000"/>
          <w:sz w:val="32"/>
          <w:szCs w:val="32"/>
          <w:lang w:val="en-US"/>
        </w:rPr>
        <w:t>.</w:t>
      </w:r>
    </w:p>
    <w:p w14:paraId="48163045" w14:textId="705CC365" w:rsidR="005E009A" w:rsidRDefault="005E009A" w:rsidP="008C0C66">
      <w:pPr>
        <w:pStyle w:val="paragraph"/>
        <w:numPr>
          <w:ilvl w:val="0"/>
          <w:numId w:val="3"/>
        </w:numPr>
        <w:spacing w:before="0" w:beforeAutospacing="0" w:after="0" w:afterAutospacing="0"/>
        <w:textAlignment w:val="baseline"/>
        <w:rPr>
          <w:rStyle w:val="normaltextrun"/>
          <w:rFonts w:ascii="Calibri" w:eastAsiaTheme="majorEastAsia" w:hAnsi="Calibri" w:cs="Calibri"/>
          <w:color w:val="000000"/>
          <w:sz w:val="32"/>
          <w:szCs w:val="32"/>
          <w:lang w:val="en-US"/>
        </w:rPr>
      </w:pPr>
      <w:r w:rsidRPr="00EE4D29">
        <w:rPr>
          <w:rStyle w:val="normaltextrun"/>
          <w:rFonts w:ascii="Calibri" w:eastAsiaTheme="majorEastAsia" w:hAnsi="Calibri" w:cs="Calibri"/>
          <w:color w:val="000000"/>
          <w:sz w:val="32"/>
          <w:szCs w:val="32"/>
          <w:lang w:val="en-US"/>
        </w:rPr>
        <w:t xml:space="preserve">Visual ques are supportive to indicate </w:t>
      </w:r>
      <w:proofErr w:type="gramStart"/>
      <w:r w:rsidRPr="00EE4D29">
        <w:rPr>
          <w:rStyle w:val="normaltextrun"/>
          <w:rFonts w:ascii="Calibri" w:eastAsiaTheme="majorEastAsia" w:hAnsi="Calibri" w:cs="Calibri"/>
          <w:color w:val="000000"/>
          <w:sz w:val="32"/>
          <w:szCs w:val="32"/>
          <w:lang w:val="en-US"/>
        </w:rPr>
        <w:t>needing</w:t>
      </w:r>
      <w:proofErr w:type="gramEnd"/>
      <w:r w:rsidRPr="00EE4D29">
        <w:rPr>
          <w:rStyle w:val="normaltextrun"/>
          <w:rFonts w:ascii="Calibri" w:eastAsiaTheme="majorEastAsia" w:hAnsi="Calibri" w:cs="Calibri"/>
          <w:color w:val="000000"/>
          <w:sz w:val="32"/>
          <w:szCs w:val="32"/>
          <w:lang w:val="en-US"/>
        </w:rPr>
        <w:t xml:space="preserve"> to use the toilet. This could be a toilet card for the child to as</w:t>
      </w:r>
      <w:r w:rsidR="00BD6617">
        <w:rPr>
          <w:rStyle w:val="normaltextrun"/>
          <w:rFonts w:ascii="Calibri" w:eastAsiaTheme="majorEastAsia" w:hAnsi="Calibri" w:cs="Calibri"/>
          <w:color w:val="000000"/>
          <w:sz w:val="32"/>
          <w:szCs w:val="32"/>
          <w:lang w:val="en-US"/>
        </w:rPr>
        <w:t>k or</w:t>
      </w:r>
      <w:r w:rsidRPr="00EE4D29">
        <w:rPr>
          <w:rStyle w:val="normaltextrun"/>
          <w:rFonts w:ascii="Calibri" w:eastAsiaTheme="majorEastAsia" w:hAnsi="Calibri" w:cs="Calibri"/>
          <w:color w:val="000000"/>
          <w:sz w:val="32"/>
          <w:szCs w:val="32"/>
          <w:lang w:val="en-US"/>
        </w:rPr>
        <w:t xml:space="preserve"> a visual </w:t>
      </w:r>
      <w:r w:rsidR="001E648A" w:rsidRPr="00EE4D29">
        <w:rPr>
          <w:rStyle w:val="normaltextrun"/>
          <w:rFonts w:ascii="Calibri" w:eastAsiaTheme="majorEastAsia" w:hAnsi="Calibri" w:cs="Calibri"/>
          <w:color w:val="000000"/>
          <w:sz w:val="32"/>
          <w:szCs w:val="32"/>
          <w:lang w:val="en-US"/>
        </w:rPr>
        <w:t>timeline</w:t>
      </w:r>
      <w:r w:rsidRPr="00EE4D29">
        <w:rPr>
          <w:rStyle w:val="normaltextrun"/>
          <w:rFonts w:ascii="Calibri" w:eastAsiaTheme="majorEastAsia" w:hAnsi="Calibri" w:cs="Calibri"/>
          <w:color w:val="000000"/>
          <w:sz w:val="32"/>
          <w:szCs w:val="32"/>
          <w:lang w:val="en-US"/>
        </w:rPr>
        <w:t xml:space="preserve"> with toilet within that routine. Consider when is more convenient to use the </w:t>
      </w:r>
      <w:r w:rsidR="00BD6617">
        <w:rPr>
          <w:rStyle w:val="normaltextrun"/>
          <w:rFonts w:ascii="Calibri" w:eastAsiaTheme="majorEastAsia" w:hAnsi="Calibri" w:cs="Calibri"/>
          <w:color w:val="000000"/>
          <w:sz w:val="32"/>
          <w:szCs w:val="32"/>
          <w:lang w:val="en-US"/>
        </w:rPr>
        <w:t>toilet</w:t>
      </w:r>
      <w:r w:rsidRPr="00EE4D29">
        <w:rPr>
          <w:rStyle w:val="normaltextrun"/>
          <w:rFonts w:ascii="Calibri" w:eastAsiaTheme="majorEastAsia" w:hAnsi="Calibri" w:cs="Calibri"/>
          <w:color w:val="000000"/>
          <w:sz w:val="32"/>
          <w:szCs w:val="32"/>
          <w:lang w:val="en-US"/>
        </w:rPr>
        <w:t xml:space="preserve">. </w:t>
      </w:r>
    </w:p>
    <w:p w14:paraId="12130DD3" w14:textId="77777777" w:rsidR="00EE4D29" w:rsidRDefault="00EE4D29" w:rsidP="00EE4D29">
      <w:pPr>
        <w:pStyle w:val="paragraph"/>
        <w:spacing w:before="0" w:beforeAutospacing="0" w:after="0" w:afterAutospacing="0"/>
        <w:textAlignment w:val="baseline"/>
        <w:rPr>
          <w:rStyle w:val="normaltextrun"/>
          <w:rFonts w:ascii="Calibri" w:eastAsiaTheme="majorEastAsia" w:hAnsi="Calibri" w:cs="Calibri"/>
          <w:color w:val="000000"/>
          <w:sz w:val="32"/>
          <w:szCs w:val="32"/>
          <w:lang w:val="en-US"/>
        </w:rPr>
      </w:pPr>
    </w:p>
    <w:p w14:paraId="03221FF3" w14:textId="77777777" w:rsidR="00EE4D29" w:rsidRPr="00EE4D29" w:rsidRDefault="00EE4D29" w:rsidP="00EE4D29">
      <w:pPr>
        <w:pStyle w:val="paragraph"/>
        <w:spacing w:before="0" w:beforeAutospacing="0" w:after="0" w:afterAutospacing="0"/>
        <w:textAlignment w:val="baseline"/>
        <w:rPr>
          <w:rStyle w:val="normaltextrun"/>
          <w:rFonts w:ascii="Calibri" w:eastAsiaTheme="majorEastAsia" w:hAnsi="Calibri" w:cs="Calibri"/>
          <w:color w:val="000000"/>
          <w:sz w:val="32"/>
          <w:szCs w:val="32"/>
          <w:lang w:val="en-US"/>
        </w:rPr>
      </w:pPr>
    </w:p>
    <w:p w14:paraId="23B46807" w14:textId="1371508A" w:rsidR="005E009A" w:rsidRPr="00EE4D29" w:rsidRDefault="005E009A" w:rsidP="005E009A">
      <w:pPr>
        <w:pStyle w:val="paragraph"/>
        <w:numPr>
          <w:ilvl w:val="0"/>
          <w:numId w:val="3"/>
        </w:numPr>
        <w:spacing w:before="0" w:beforeAutospacing="0" w:after="0" w:afterAutospacing="0"/>
        <w:textAlignment w:val="baseline"/>
        <w:rPr>
          <w:rStyle w:val="normaltextrun"/>
          <w:rFonts w:ascii="Calibri" w:eastAsiaTheme="majorEastAsia" w:hAnsi="Calibri" w:cs="Calibri"/>
          <w:color w:val="000000"/>
          <w:sz w:val="32"/>
          <w:szCs w:val="32"/>
          <w:lang w:val="en-US"/>
        </w:rPr>
      </w:pPr>
      <w:r w:rsidRPr="00EE4D29">
        <w:rPr>
          <w:rStyle w:val="normaltextrun"/>
          <w:rFonts w:ascii="Calibri" w:eastAsiaTheme="majorEastAsia" w:hAnsi="Calibri" w:cs="Calibri"/>
          <w:color w:val="000000"/>
          <w:sz w:val="32"/>
          <w:szCs w:val="32"/>
          <w:lang w:val="en-US"/>
        </w:rPr>
        <w:t>STAR CHART</w:t>
      </w:r>
      <w:r w:rsidR="006D1449" w:rsidRPr="00EE4D29">
        <w:rPr>
          <w:rStyle w:val="normaltextrun"/>
          <w:rFonts w:ascii="Calibri" w:eastAsiaTheme="majorEastAsia" w:hAnsi="Calibri" w:cs="Calibri"/>
          <w:color w:val="000000"/>
          <w:sz w:val="32"/>
          <w:szCs w:val="32"/>
          <w:lang w:val="en-US"/>
        </w:rPr>
        <w:t>S</w:t>
      </w:r>
      <w:r w:rsidRPr="00EE4D29">
        <w:rPr>
          <w:rStyle w:val="normaltextrun"/>
          <w:rFonts w:ascii="Calibri" w:eastAsiaTheme="majorEastAsia" w:hAnsi="Calibri" w:cs="Calibri"/>
          <w:color w:val="000000"/>
          <w:sz w:val="32"/>
          <w:szCs w:val="32"/>
          <w:lang w:val="en-US"/>
        </w:rPr>
        <w:t xml:space="preserve"> can be useful to identify when a child may be having accidents, or how often they need to use the toilet. From here, consider when to </w:t>
      </w:r>
      <w:proofErr w:type="gramStart"/>
      <w:r w:rsidR="00BD6617">
        <w:rPr>
          <w:rStyle w:val="normaltextrun"/>
          <w:rFonts w:ascii="Calibri" w:eastAsiaTheme="majorEastAsia" w:hAnsi="Calibri" w:cs="Calibri"/>
          <w:color w:val="000000"/>
          <w:sz w:val="32"/>
          <w:szCs w:val="32"/>
          <w:lang w:val="en-US"/>
        </w:rPr>
        <w:t>schedule in</w:t>
      </w:r>
      <w:proofErr w:type="gramEnd"/>
      <w:r w:rsidRPr="00EE4D29">
        <w:rPr>
          <w:rStyle w:val="normaltextrun"/>
          <w:rFonts w:ascii="Calibri" w:eastAsiaTheme="majorEastAsia" w:hAnsi="Calibri" w:cs="Calibri"/>
          <w:color w:val="000000"/>
          <w:sz w:val="32"/>
          <w:szCs w:val="32"/>
          <w:lang w:val="en-US"/>
        </w:rPr>
        <w:t xml:space="preserve"> a toilet break in their </w:t>
      </w:r>
      <w:proofErr w:type="gramStart"/>
      <w:r w:rsidRPr="00EE4D29">
        <w:rPr>
          <w:rStyle w:val="normaltextrun"/>
          <w:rFonts w:ascii="Calibri" w:eastAsiaTheme="majorEastAsia" w:hAnsi="Calibri" w:cs="Calibri"/>
          <w:color w:val="000000"/>
          <w:sz w:val="32"/>
          <w:szCs w:val="32"/>
          <w:lang w:val="en-US"/>
        </w:rPr>
        <w:t xml:space="preserve">routine </w:t>
      </w:r>
      <w:r w:rsidR="00BD6617">
        <w:rPr>
          <w:rStyle w:val="normaltextrun"/>
          <w:rFonts w:ascii="Calibri" w:eastAsiaTheme="majorEastAsia" w:hAnsi="Calibri" w:cs="Calibri"/>
          <w:color w:val="000000"/>
          <w:sz w:val="32"/>
          <w:szCs w:val="32"/>
          <w:lang w:val="en-US"/>
        </w:rPr>
        <w:t>.</w:t>
      </w:r>
      <w:proofErr w:type="gramEnd"/>
    </w:p>
    <w:p w14:paraId="421E0F73" w14:textId="1BA272BB" w:rsidR="005E009A" w:rsidRPr="00EE4D29" w:rsidRDefault="005E009A" w:rsidP="005E009A">
      <w:pPr>
        <w:pStyle w:val="paragraph"/>
        <w:numPr>
          <w:ilvl w:val="0"/>
          <w:numId w:val="3"/>
        </w:numPr>
        <w:spacing w:before="0" w:beforeAutospacing="0" w:after="0" w:afterAutospacing="0"/>
        <w:textAlignment w:val="baseline"/>
        <w:rPr>
          <w:rStyle w:val="normaltextrun"/>
          <w:rFonts w:ascii="Calibri" w:eastAsiaTheme="majorEastAsia" w:hAnsi="Calibri" w:cs="Calibri"/>
          <w:color w:val="000000"/>
          <w:sz w:val="32"/>
          <w:szCs w:val="32"/>
          <w:lang w:val="en-US"/>
        </w:rPr>
      </w:pPr>
      <w:r w:rsidRPr="00EE4D29">
        <w:rPr>
          <w:rStyle w:val="normaltextrun"/>
          <w:rFonts w:ascii="Calibri" w:eastAsiaTheme="majorEastAsia" w:hAnsi="Calibri" w:cs="Calibri"/>
          <w:color w:val="000000"/>
          <w:sz w:val="32"/>
          <w:szCs w:val="32"/>
          <w:lang w:val="en-US"/>
        </w:rPr>
        <w:t xml:space="preserve">Adults should consider that some children may find it difficult to multitask. If they are focused in their play, they may not be aware of their body senses, and therefore not recognize when they need to use the toilet. This is where the adult will need to </w:t>
      </w:r>
      <w:r w:rsidR="00BD6617">
        <w:rPr>
          <w:rStyle w:val="normaltextrun"/>
          <w:rFonts w:ascii="Calibri" w:eastAsiaTheme="majorEastAsia" w:hAnsi="Calibri" w:cs="Calibri"/>
          <w:color w:val="000000"/>
          <w:sz w:val="32"/>
          <w:szCs w:val="32"/>
          <w:lang w:val="en-US"/>
        </w:rPr>
        <w:t>explicitly label the signs that they can see to encourage the child to use the toilet.</w:t>
      </w:r>
    </w:p>
    <w:p w14:paraId="479D298E" w14:textId="115FCF68" w:rsidR="005E009A" w:rsidRPr="00EE4D29" w:rsidRDefault="007E2E2B" w:rsidP="005E009A">
      <w:pPr>
        <w:pStyle w:val="paragraph"/>
        <w:numPr>
          <w:ilvl w:val="0"/>
          <w:numId w:val="3"/>
        </w:numPr>
        <w:spacing w:before="0" w:beforeAutospacing="0" w:after="0" w:afterAutospacing="0"/>
        <w:textAlignment w:val="baseline"/>
        <w:rPr>
          <w:rStyle w:val="normaltextrun"/>
          <w:rFonts w:ascii="Calibri" w:eastAsiaTheme="majorEastAsia" w:hAnsi="Calibri" w:cs="Calibri"/>
          <w:color w:val="000000"/>
          <w:sz w:val="32"/>
          <w:szCs w:val="32"/>
          <w:lang w:val="en-US"/>
        </w:rPr>
      </w:pPr>
      <w:r w:rsidRPr="00EE4D29">
        <w:rPr>
          <w:rStyle w:val="normaltextrun"/>
          <w:rFonts w:ascii="Calibri" w:eastAsiaTheme="majorEastAsia" w:hAnsi="Calibri" w:cs="Calibri"/>
          <w:color w:val="000000"/>
          <w:sz w:val="32"/>
          <w:szCs w:val="32"/>
          <w:lang w:val="en-US"/>
        </w:rPr>
        <w:t>Teaching sensations is important. A child who may have sensory diff</w:t>
      </w:r>
      <w:r w:rsidR="00BD6617">
        <w:rPr>
          <w:rStyle w:val="normaltextrun"/>
          <w:rFonts w:ascii="Calibri" w:eastAsiaTheme="majorEastAsia" w:hAnsi="Calibri" w:cs="Calibri"/>
          <w:color w:val="000000"/>
          <w:sz w:val="32"/>
          <w:szCs w:val="32"/>
          <w:lang w:val="en-US"/>
        </w:rPr>
        <w:t>erences</w:t>
      </w:r>
      <w:r w:rsidRPr="00EE4D29">
        <w:rPr>
          <w:rStyle w:val="normaltextrun"/>
          <w:rFonts w:ascii="Calibri" w:eastAsiaTheme="majorEastAsia" w:hAnsi="Calibri" w:cs="Calibri"/>
          <w:color w:val="000000"/>
          <w:sz w:val="32"/>
          <w:szCs w:val="32"/>
          <w:lang w:val="en-US"/>
        </w:rPr>
        <w:t xml:space="preserve"> </w:t>
      </w:r>
      <w:r w:rsidR="00BD6617">
        <w:rPr>
          <w:rStyle w:val="normaltextrun"/>
          <w:rFonts w:ascii="Calibri" w:eastAsiaTheme="majorEastAsia" w:hAnsi="Calibri" w:cs="Calibri"/>
          <w:color w:val="000000"/>
          <w:sz w:val="32"/>
          <w:szCs w:val="32"/>
          <w:lang w:val="en-US"/>
        </w:rPr>
        <w:t>may</w:t>
      </w:r>
      <w:r w:rsidRPr="00EE4D29">
        <w:rPr>
          <w:rStyle w:val="normaltextrun"/>
          <w:rFonts w:ascii="Calibri" w:eastAsiaTheme="majorEastAsia" w:hAnsi="Calibri" w:cs="Calibri"/>
          <w:color w:val="000000"/>
          <w:sz w:val="32"/>
          <w:szCs w:val="32"/>
          <w:lang w:val="en-US"/>
        </w:rPr>
        <w:t xml:space="preserve"> not recognize when they need to </w:t>
      </w:r>
      <w:proofErr w:type="gramStart"/>
      <w:r w:rsidRPr="00EE4D29">
        <w:rPr>
          <w:rStyle w:val="normaltextrun"/>
          <w:rFonts w:ascii="Calibri" w:eastAsiaTheme="majorEastAsia" w:hAnsi="Calibri" w:cs="Calibri"/>
          <w:color w:val="000000"/>
          <w:sz w:val="32"/>
          <w:szCs w:val="32"/>
          <w:lang w:val="en-US"/>
        </w:rPr>
        <w:t>release</w:t>
      </w:r>
      <w:proofErr w:type="gramEnd"/>
      <w:r w:rsidRPr="00EE4D29">
        <w:rPr>
          <w:rStyle w:val="normaltextrun"/>
          <w:rFonts w:ascii="Calibri" w:eastAsiaTheme="majorEastAsia" w:hAnsi="Calibri" w:cs="Calibri"/>
          <w:color w:val="000000"/>
          <w:sz w:val="32"/>
          <w:szCs w:val="32"/>
          <w:lang w:val="en-US"/>
        </w:rPr>
        <w:t xml:space="preserve">. The adult should label the sensations and the need to go to the toilet. </w:t>
      </w:r>
    </w:p>
    <w:p w14:paraId="6830F5E2" w14:textId="4E362001" w:rsidR="007E2E2B" w:rsidRPr="00EE4D29" w:rsidRDefault="007E2E2B" w:rsidP="005E009A">
      <w:pPr>
        <w:pStyle w:val="paragraph"/>
        <w:numPr>
          <w:ilvl w:val="0"/>
          <w:numId w:val="3"/>
        </w:numPr>
        <w:spacing w:before="0" w:beforeAutospacing="0" w:after="0" w:afterAutospacing="0"/>
        <w:textAlignment w:val="baseline"/>
        <w:rPr>
          <w:rStyle w:val="normaltextrun"/>
          <w:rFonts w:ascii="Calibri" w:eastAsiaTheme="majorEastAsia" w:hAnsi="Calibri" w:cs="Calibri"/>
          <w:color w:val="000000"/>
          <w:sz w:val="32"/>
          <w:szCs w:val="32"/>
          <w:lang w:val="en-US"/>
        </w:rPr>
      </w:pPr>
      <w:r w:rsidRPr="00EE4D29">
        <w:rPr>
          <w:rStyle w:val="normaltextrun"/>
          <w:rFonts w:ascii="Calibri" w:eastAsiaTheme="majorEastAsia" w:hAnsi="Calibri" w:cs="Calibri"/>
          <w:color w:val="000000"/>
          <w:sz w:val="32"/>
          <w:szCs w:val="32"/>
          <w:lang w:val="en-US"/>
        </w:rPr>
        <w:t xml:space="preserve">Consider the language we use with the children. Be direct and have that expectation of them trying to use the toilet. </w:t>
      </w:r>
      <w:r w:rsidR="00BD6617">
        <w:rPr>
          <w:rStyle w:val="normaltextrun"/>
          <w:rFonts w:ascii="Calibri" w:eastAsiaTheme="majorEastAsia" w:hAnsi="Calibri" w:cs="Calibri"/>
          <w:color w:val="000000"/>
          <w:sz w:val="32"/>
          <w:szCs w:val="32"/>
          <w:lang w:val="en-US"/>
        </w:rPr>
        <w:t>Instead of</w:t>
      </w:r>
      <w:r w:rsidRPr="00EE4D29">
        <w:rPr>
          <w:rStyle w:val="normaltextrun"/>
          <w:rFonts w:ascii="Calibri" w:eastAsiaTheme="majorEastAsia" w:hAnsi="Calibri" w:cs="Calibri"/>
          <w:color w:val="000000"/>
          <w:sz w:val="32"/>
          <w:szCs w:val="32"/>
          <w:lang w:val="en-US"/>
        </w:rPr>
        <w:t xml:space="preserve"> ‘shall we use the toilet now’, </w:t>
      </w:r>
      <w:r w:rsidR="00BD6617">
        <w:rPr>
          <w:rStyle w:val="normaltextrun"/>
          <w:rFonts w:ascii="Calibri" w:eastAsiaTheme="majorEastAsia" w:hAnsi="Calibri" w:cs="Calibri"/>
          <w:color w:val="000000"/>
          <w:sz w:val="32"/>
          <w:szCs w:val="32"/>
          <w:lang w:val="en-US"/>
        </w:rPr>
        <w:t>say</w:t>
      </w:r>
      <w:r w:rsidRPr="00EE4D29">
        <w:rPr>
          <w:rStyle w:val="normaltextrun"/>
          <w:rFonts w:ascii="Calibri" w:eastAsiaTheme="majorEastAsia" w:hAnsi="Calibri" w:cs="Calibri"/>
          <w:color w:val="000000"/>
          <w:sz w:val="32"/>
          <w:szCs w:val="32"/>
          <w:lang w:val="en-US"/>
        </w:rPr>
        <w:t xml:space="preserve"> ‘we are going to the toilet now’</w:t>
      </w:r>
      <w:r w:rsidR="00BD6617">
        <w:rPr>
          <w:rStyle w:val="normaltextrun"/>
          <w:rFonts w:ascii="Calibri" w:eastAsiaTheme="majorEastAsia" w:hAnsi="Calibri" w:cs="Calibri"/>
          <w:color w:val="000000"/>
          <w:sz w:val="32"/>
          <w:szCs w:val="32"/>
          <w:lang w:val="en-US"/>
        </w:rPr>
        <w:t>.</w:t>
      </w:r>
      <w:r w:rsidRPr="00EE4D29">
        <w:rPr>
          <w:rStyle w:val="normaltextrun"/>
          <w:rFonts w:ascii="Calibri" w:eastAsiaTheme="majorEastAsia" w:hAnsi="Calibri" w:cs="Calibri"/>
          <w:color w:val="000000"/>
          <w:sz w:val="32"/>
          <w:szCs w:val="32"/>
          <w:lang w:val="en-US"/>
        </w:rPr>
        <w:t xml:space="preserve"> </w:t>
      </w:r>
    </w:p>
    <w:p w14:paraId="669F8580" w14:textId="7370148B" w:rsidR="007E2E2B" w:rsidRPr="00EE4D29" w:rsidRDefault="007E2E2B" w:rsidP="005E009A">
      <w:pPr>
        <w:pStyle w:val="paragraph"/>
        <w:numPr>
          <w:ilvl w:val="0"/>
          <w:numId w:val="3"/>
        </w:numPr>
        <w:spacing w:before="0" w:beforeAutospacing="0" w:after="0" w:afterAutospacing="0"/>
        <w:textAlignment w:val="baseline"/>
        <w:rPr>
          <w:rStyle w:val="normaltextrun"/>
          <w:rFonts w:ascii="Calibri" w:eastAsiaTheme="majorEastAsia" w:hAnsi="Calibri" w:cs="Calibri"/>
          <w:color w:val="000000"/>
          <w:sz w:val="32"/>
          <w:szCs w:val="32"/>
          <w:lang w:val="en-US"/>
        </w:rPr>
      </w:pPr>
      <w:r w:rsidRPr="00EE4D29">
        <w:rPr>
          <w:rStyle w:val="normaltextrun"/>
          <w:rFonts w:ascii="Calibri" w:eastAsiaTheme="majorEastAsia" w:hAnsi="Calibri" w:cs="Calibri"/>
          <w:color w:val="000000"/>
          <w:sz w:val="32"/>
          <w:szCs w:val="32"/>
          <w:lang w:val="en-US"/>
        </w:rPr>
        <w:t xml:space="preserve">Consider a safe place for the toys they are using and may not want to leave. Leaving an activity to use the </w:t>
      </w:r>
      <w:r w:rsidR="00BD6617">
        <w:rPr>
          <w:rStyle w:val="normaltextrun"/>
          <w:rFonts w:ascii="Calibri" w:eastAsiaTheme="majorEastAsia" w:hAnsi="Calibri" w:cs="Calibri"/>
          <w:color w:val="000000"/>
          <w:sz w:val="32"/>
          <w:szCs w:val="32"/>
          <w:lang w:val="en-US"/>
        </w:rPr>
        <w:t>toilet</w:t>
      </w:r>
      <w:r w:rsidRPr="00EE4D29">
        <w:rPr>
          <w:rStyle w:val="normaltextrun"/>
          <w:rFonts w:ascii="Calibri" w:eastAsiaTheme="majorEastAsia" w:hAnsi="Calibri" w:cs="Calibri"/>
          <w:color w:val="000000"/>
          <w:sz w:val="32"/>
          <w:szCs w:val="32"/>
          <w:lang w:val="en-US"/>
        </w:rPr>
        <w:t xml:space="preserve"> will not be motivating so consider when they use the toilet. Just before they go outside, or before they join an activity for example. </w:t>
      </w:r>
    </w:p>
    <w:p w14:paraId="516294F8" w14:textId="01EE16F2" w:rsidR="006D1449" w:rsidRPr="006D1449" w:rsidRDefault="006D1449" w:rsidP="006D1449">
      <w:pPr>
        <w:pStyle w:val="paragraph"/>
        <w:numPr>
          <w:ilvl w:val="0"/>
          <w:numId w:val="3"/>
        </w:numPr>
        <w:spacing w:before="0" w:beforeAutospacing="0" w:after="0" w:afterAutospacing="0"/>
        <w:textAlignment w:val="baseline"/>
        <w:rPr>
          <w:rStyle w:val="normaltextrun"/>
          <w:rFonts w:ascii="Calibri" w:eastAsiaTheme="majorEastAsia" w:hAnsi="Calibri" w:cs="Calibri"/>
          <w:color w:val="000000"/>
          <w:lang w:val="en-US"/>
        </w:rPr>
      </w:pPr>
      <w:r w:rsidRPr="00EE4D29">
        <w:rPr>
          <w:rStyle w:val="normaltextrun"/>
          <w:rFonts w:ascii="Calibri" w:eastAsiaTheme="majorEastAsia" w:hAnsi="Calibri" w:cs="Calibri"/>
          <w:color w:val="000000"/>
          <w:sz w:val="32"/>
          <w:szCs w:val="32"/>
          <w:lang w:val="en-US"/>
        </w:rPr>
        <w:t xml:space="preserve">Rewards are supportive. These can be used in different ways. </w:t>
      </w:r>
      <w:r w:rsidR="00BD6617">
        <w:rPr>
          <w:rStyle w:val="normaltextrun"/>
          <w:rFonts w:ascii="Calibri" w:eastAsiaTheme="majorEastAsia" w:hAnsi="Calibri" w:cs="Calibri"/>
          <w:color w:val="000000"/>
          <w:sz w:val="32"/>
          <w:szCs w:val="32"/>
          <w:lang w:val="en-US"/>
        </w:rPr>
        <w:t>Rewarding the small steps such as walking to the bathroom, sitting on the toilet</w:t>
      </w:r>
      <w:r w:rsidR="00A252CF">
        <w:rPr>
          <w:rStyle w:val="normaltextrun"/>
          <w:rFonts w:ascii="Calibri" w:eastAsiaTheme="majorEastAsia" w:hAnsi="Calibri" w:cs="Calibri"/>
          <w:color w:val="000000"/>
          <w:sz w:val="32"/>
          <w:szCs w:val="32"/>
          <w:lang w:val="en-US"/>
        </w:rPr>
        <w:t xml:space="preserve"> and using the taps will be motivators if an instant reward is offered.</w:t>
      </w:r>
    </w:p>
    <w:p w14:paraId="4265E63D" w14:textId="77777777" w:rsidR="008C0C66" w:rsidRDefault="008C0C66" w:rsidP="008C0C66">
      <w:pPr>
        <w:pStyle w:val="paragraph"/>
        <w:spacing w:before="0" w:beforeAutospacing="0" w:after="0" w:afterAutospacing="0"/>
        <w:ind w:left="360"/>
        <w:textAlignment w:val="baseline"/>
        <w:rPr>
          <w:rStyle w:val="normaltextrun"/>
          <w:rFonts w:ascii="Calibri" w:eastAsiaTheme="majorEastAsia" w:hAnsi="Calibri" w:cs="Calibri"/>
          <w:color w:val="000000"/>
          <w:lang w:val="en-US"/>
        </w:rPr>
      </w:pPr>
    </w:p>
    <w:p w14:paraId="2EBB5496" w14:textId="77777777" w:rsidR="008C0C66" w:rsidRDefault="008C0C66" w:rsidP="008C0C66">
      <w:pPr>
        <w:pStyle w:val="paragraph"/>
        <w:spacing w:before="0" w:beforeAutospacing="0" w:after="0" w:afterAutospacing="0"/>
        <w:ind w:left="360"/>
        <w:textAlignment w:val="baseline"/>
        <w:rPr>
          <w:rStyle w:val="normaltextrun"/>
          <w:rFonts w:ascii="Calibri" w:eastAsiaTheme="majorEastAsia" w:hAnsi="Calibri" w:cs="Calibri"/>
          <w:color w:val="000000"/>
          <w:lang w:val="en-US"/>
        </w:rPr>
      </w:pPr>
    </w:p>
    <w:p w14:paraId="5A9ABEEF" w14:textId="77777777" w:rsidR="008C0C66" w:rsidRDefault="008C0C66" w:rsidP="008C0C66">
      <w:pPr>
        <w:pStyle w:val="paragraph"/>
        <w:spacing w:before="0" w:beforeAutospacing="0" w:after="0" w:afterAutospacing="0"/>
        <w:ind w:left="360"/>
        <w:textAlignment w:val="baseline"/>
        <w:rPr>
          <w:rStyle w:val="normaltextrun"/>
          <w:rFonts w:ascii="Calibri" w:eastAsiaTheme="majorEastAsia" w:hAnsi="Calibri" w:cs="Calibri"/>
          <w:color w:val="000000"/>
          <w:lang w:val="en-US"/>
        </w:rPr>
      </w:pPr>
    </w:p>
    <w:p w14:paraId="5D9244DA" w14:textId="77777777" w:rsidR="008C0C66" w:rsidRDefault="008C0C66" w:rsidP="008C0C66">
      <w:pPr>
        <w:pStyle w:val="paragraph"/>
        <w:spacing w:before="0" w:beforeAutospacing="0" w:after="0" w:afterAutospacing="0"/>
        <w:ind w:left="360"/>
        <w:textAlignment w:val="baseline"/>
        <w:rPr>
          <w:rStyle w:val="normaltextrun"/>
          <w:rFonts w:ascii="Calibri" w:eastAsiaTheme="majorEastAsia" w:hAnsi="Calibri" w:cs="Calibri"/>
          <w:color w:val="000000"/>
          <w:lang w:val="en-US"/>
        </w:rPr>
      </w:pPr>
    </w:p>
    <w:p w14:paraId="57F7D2B7" w14:textId="471982AB" w:rsidR="008C0C66" w:rsidRDefault="008C0C66" w:rsidP="008C0C66">
      <w:pPr>
        <w:pStyle w:val="paragraph"/>
        <w:spacing w:before="0" w:beforeAutospacing="0" w:after="0" w:afterAutospacing="0"/>
        <w:textAlignment w:val="baseline"/>
        <w:rPr>
          <w:rFonts w:ascii="Calibri" w:hAnsi="Calibri" w:cs="Calibri"/>
          <w:sz w:val="22"/>
          <w:szCs w:val="22"/>
          <w:lang w:val="en-US"/>
        </w:rPr>
      </w:pPr>
    </w:p>
    <w:p w14:paraId="595BA60C" w14:textId="77777777" w:rsidR="008C0C66" w:rsidRDefault="008C0C66" w:rsidP="008C0C66">
      <w:pPr>
        <w:pStyle w:val="paragraph"/>
        <w:spacing w:before="0" w:beforeAutospacing="0" w:after="0" w:afterAutospacing="0"/>
        <w:textAlignment w:val="baseline"/>
        <w:rPr>
          <w:rFonts w:ascii="Calibri" w:hAnsi="Calibri" w:cs="Calibri"/>
          <w:sz w:val="22"/>
          <w:szCs w:val="22"/>
          <w:lang w:val="en-US"/>
        </w:rPr>
      </w:pPr>
      <w:r>
        <w:rPr>
          <w:rStyle w:val="eop"/>
          <w:rFonts w:ascii="Calibri" w:eastAsiaTheme="majorEastAsia" w:hAnsi="Calibri" w:cs="Calibri"/>
          <w:lang w:val="en-US"/>
        </w:rPr>
        <w:t>​</w:t>
      </w:r>
    </w:p>
    <w:p w14:paraId="49D49F1B" w14:textId="77777777" w:rsidR="008C0C66" w:rsidRDefault="008C0C66"/>
    <w:sectPr w:rsidR="008C0C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C6D2B"/>
    <w:multiLevelType w:val="hybridMultilevel"/>
    <w:tmpl w:val="CF42B43A"/>
    <w:lvl w:ilvl="0" w:tplc="4B7C4A46">
      <w:numFmt w:val="bullet"/>
      <w:lvlText w:val=""/>
      <w:lvlJc w:val="left"/>
      <w:pPr>
        <w:ind w:left="720" w:hanging="360"/>
      </w:pPr>
      <w:rPr>
        <w:rFonts w:ascii="Symbol" w:eastAsiaTheme="majorEastAsia"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84A40"/>
    <w:multiLevelType w:val="hybridMultilevel"/>
    <w:tmpl w:val="6B38AD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6E815AF"/>
    <w:multiLevelType w:val="multilevel"/>
    <w:tmpl w:val="0C76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5981204">
    <w:abstractNumId w:val="2"/>
  </w:num>
  <w:num w:numId="2" w16cid:durableId="626086814">
    <w:abstractNumId w:val="1"/>
  </w:num>
  <w:num w:numId="3" w16cid:durableId="90290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66"/>
    <w:rsid w:val="001E648A"/>
    <w:rsid w:val="005E009A"/>
    <w:rsid w:val="006D1449"/>
    <w:rsid w:val="007E2E2B"/>
    <w:rsid w:val="00876FF9"/>
    <w:rsid w:val="008B09CF"/>
    <w:rsid w:val="008C0C66"/>
    <w:rsid w:val="00A252CF"/>
    <w:rsid w:val="00BD6617"/>
    <w:rsid w:val="00EE4D29"/>
    <w:rsid w:val="00F2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4FAE"/>
  <w15:chartTrackingRefBased/>
  <w15:docId w15:val="{FEE8D035-E003-45B7-88E5-44C98A57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C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C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C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C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C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C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C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C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C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C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C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C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C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C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C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C66"/>
    <w:rPr>
      <w:rFonts w:eastAsiaTheme="majorEastAsia" w:cstheme="majorBidi"/>
      <w:color w:val="272727" w:themeColor="text1" w:themeTint="D8"/>
    </w:rPr>
  </w:style>
  <w:style w:type="paragraph" w:styleId="Title">
    <w:name w:val="Title"/>
    <w:basedOn w:val="Normal"/>
    <w:next w:val="Normal"/>
    <w:link w:val="TitleChar"/>
    <w:uiPriority w:val="10"/>
    <w:qFormat/>
    <w:rsid w:val="008C0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C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C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C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C66"/>
    <w:pPr>
      <w:spacing w:before="160"/>
      <w:jc w:val="center"/>
    </w:pPr>
    <w:rPr>
      <w:i/>
      <w:iCs/>
      <w:color w:val="404040" w:themeColor="text1" w:themeTint="BF"/>
    </w:rPr>
  </w:style>
  <w:style w:type="character" w:customStyle="1" w:styleId="QuoteChar">
    <w:name w:val="Quote Char"/>
    <w:basedOn w:val="DefaultParagraphFont"/>
    <w:link w:val="Quote"/>
    <w:uiPriority w:val="29"/>
    <w:rsid w:val="008C0C66"/>
    <w:rPr>
      <w:i/>
      <w:iCs/>
      <w:color w:val="404040" w:themeColor="text1" w:themeTint="BF"/>
    </w:rPr>
  </w:style>
  <w:style w:type="paragraph" w:styleId="ListParagraph">
    <w:name w:val="List Paragraph"/>
    <w:basedOn w:val="Normal"/>
    <w:uiPriority w:val="34"/>
    <w:qFormat/>
    <w:rsid w:val="008C0C66"/>
    <w:pPr>
      <w:ind w:left="720"/>
      <w:contextualSpacing/>
    </w:pPr>
  </w:style>
  <w:style w:type="character" w:styleId="IntenseEmphasis">
    <w:name w:val="Intense Emphasis"/>
    <w:basedOn w:val="DefaultParagraphFont"/>
    <w:uiPriority w:val="21"/>
    <w:qFormat/>
    <w:rsid w:val="008C0C66"/>
    <w:rPr>
      <w:i/>
      <w:iCs/>
      <w:color w:val="0F4761" w:themeColor="accent1" w:themeShade="BF"/>
    </w:rPr>
  </w:style>
  <w:style w:type="paragraph" w:styleId="IntenseQuote">
    <w:name w:val="Intense Quote"/>
    <w:basedOn w:val="Normal"/>
    <w:next w:val="Normal"/>
    <w:link w:val="IntenseQuoteChar"/>
    <w:uiPriority w:val="30"/>
    <w:qFormat/>
    <w:rsid w:val="008C0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C66"/>
    <w:rPr>
      <w:i/>
      <w:iCs/>
      <w:color w:val="0F4761" w:themeColor="accent1" w:themeShade="BF"/>
    </w:rPr>
  </w:style>
  <w:style w:type="character" w:styleId="IntenseReference">
    <w:name w:val="Intense Reference"/>
    <w:basedOn w:val="DefaultParagraphFont"/>
    <w:uiPriority w:val="32"/>
    <w:qFormat/>
    <w:rsid w:val="008C0C66"/>
    <w:rPr>
      <w:b/>
      <w:bCs/>
      <w:smallCaps/>
      <w:color w:val="0F4761" w:themeColor="accent1" w:themeShade="BF"/>
      <w:spacing w:val="5"/>
    </w:rPr>
  </w:style>
  <w:style w:type="paragraph" w:customStyle="1" w:styleId="paragraph">
    <w:name w:val="paragraph"/>
    <w:basedOn w:val="Normal"/>
    <w:rsid w:val="008C0C6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8C0C66"/>
  </w:style>
  <w:style w:type="character" w:customStyle="1" w:styleId="eop">
    <w:name w:val="eop"/>
    <w:basedOn w:val="DefaultParagraphFont"/>
    <w:rsid w:val="008C0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6097">
      <w:bodyDiv w:val="1"/>
      <w:marLeft w:val="0"/>
      <w:marRight w:val="0"/>
      <w:marTop w:val="0"/>
      <w:marBottom w:val="0"/>
      <w:divBdr>
        <w:top w:val="none" w:sz="0" w:space="0" w:color="auto"/>
        <w:left w:val="none" w:sz="0" w:space="0" w:color="auto"/>
        <w:bottom w:val="none" w:sz="0" w:space="0" w:color="auto"/>
        <w:right w:val="none" w:sz="0" w:space="0" w:color="auto"/>
      </w:divBdr>
      <w:divsChild>
        <w:div w:id="295257596">
          <w:marLeft w:val="0"/>
          <w:marRight w:val="0"/>
          <w:marTop w:val="0"/>
          <w:marBottom w:val="0"/>
          <w:divBdr>
            <w:top w:val="none" w:sz="0" w:space="0" w:color="auto"/>
            <w:left w:val="none" w:sz="0" w:space="0" w:color="auto"/>
            <w:bottom w:val="none" w:sz="0" w:space="0" w:color="auto"/>
            <w:right w:val="none" w:sz="0" w:space="0" w:color="auto"/>
          </w:divBdr>
        </w:div>
        <w:div w:id="2003847591">
          <w:marLeft w:val="0"/>
          <w:marRight w:val="0"/>
          <w:marTop w:val="0"/>
          <w:marBottom w:val="0"/>
          <w:divBdr>
            <w:top w:val="none" w:sz="0" w:space="0" w:color="auto"/>
            <w:left w:val="none" w:sz="0" w:space="0" w:color="auto"/>
            <w:bottom w:val="none" w:sz="0" w:space="0" w:color="auto"/>
            <w:right w:val="none" w:sz="0" w:space="0" w:color="auto"/>
          </w:divBdr>
        </w:div>
        <w:div w:id="398291961">
          <w:marLeft w:val="0"/>
          <w:marRight w:val="0"/>
          <w:marTop w:val="0"/>
          <w:marBottom w:val="0"/>
          <w:divBdr>
            <w:top w:val="none" w:sz="0" w:space="0" w:color="auto"/>
            <w:left w:val="none" w:sz="0" w:space="0" w:color="auto"/>
            <w:bottom w:val="none" w:sz="0" w:space="0" w:color="auto"/>
            <w:right w:val="none" w:sz="0" w:space="0" w:color="auto"/>
          </w:divBdr>
        </w:div>
        <w:div w:id="1078090416">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
        <w:div w:id="927537336">
          <w:marLeft w:val="0"/>
          <w:marRight w:val="0"/>
          <w:marTop w:val="0"/>
          <w:marBottom w:val="0"/>
          <w:divBdr>
            <w:top w:val="none" w:sz="0" w:space="0" w:color="auto"/>
            <w:left w:val="none" w:sz="0" w:space="0" w:color="auto"/>
            <w:bottom w:val="none" w:sz="0" w:space="0" w:color="auto"/>
            <w:right w:val="none" w:sz="0" w:space="0" w:color="auto"/>
          </w:divBdr>
        </w:div>
        <w:div w:id="1789934889">
          <w:marLeft w:val="0"/>
          <w:marRight w:val="0"/>
          <w:marTop w:val="0"/>
          <w:marBottom w:val="0"/>
          <w:divBdr>
            <w:top w:val="none" w:sz="0" w:space="0" w:color="auto"/>
            <w:left w:val="none" w:sz="0" w:space="0" w:color="auto"/>
            <w:bottom w:val="none" w:sz="0" w:space="0" w:color="auto"/>
            <w:right w:val="none" w:sz="0" w:space="0" w:color="auto"/>
          </w:divBdr>
        </w:div>
        <w:div w:id="1634826481">
          <w:marLeft w:val="0"/>
          <w:marRight w:val="0"/>
          <w:marTop w:val="0"/>
          <w:marBottom w:val="0"/>
          <w:divBdr>
            <w:top w:val="none" w:sz="0" w:space="0" w:color="auto"/>
            <w:left w:val="none" w:sz="0" w:space="0" w:color="auto"/>
            <w:bottom w:val="none" w:sz="0" w:space="0" w:color="auto"/>
            <w:right w:val="none" w:sz="0" w:space="0" w:color="auto"/>
          </w:divBdr>
        </w:div>
        <w:div w:id="1759251644">
          <w:marLeft w:val="0"/>
          <w:marRight w:val="0"/>
          <w:marTop w:val="0"/>
          <w:marBottom w:val="0"/>
          <w:divBdr>
            <w:top w:val="none" w:sz="0" w:space="0" w:color="auto"/>
            <w:left w:val="none" w:sz="0" w:space="0" w:color="auto"/>
            <w:bottom w:val="none" w:sz="0" w:space="0" w:color="auto"/>
            <w:right w:val="none" w:sz="0" w:space="0" w:color="auto"/>
          </w:divBdr>
        </w:div>
        <w:div w:id="154228708">
          <w:marLeft w:val="0"/>
          <w:marRight w:val="0"/>
          <w:marTop w:val="0"/>
          <w:marBottom w:val="0"/>
          <w:divBdr>
            <w:top w:val="none" w:sz="0" w:space="0" w:color="auto"/>
            <w:left w:val="none" w:sz="0" w:space="0" w:color="auto"/>
            <w:bottom w:val="none" w:sz="0" w:space="0" w:color="auto"/>
            <w:right w:val="none" w:sz="0" w:space="0" w:color="auto"/>
          </w:divBdr>
        </w:div>
        <w:div w:id="1986350307">
          <w:marLeft w:val="0"/>
          <w:marRight w:val="0"/>
          <w:marTop w:val="0"/>
          <w:marBottom w:val="0"/>
          <w:divBdr>
            <w:top w:val="none" w:sz="0" w:space="0" w:color="auto"/>
            <w:left w:val="none" w:sz="0" w:space="0" w:color="auto"/>
            <w:bottom w:val="none" w:sz="0" w:space="0" w:color="auto"/>
            <w:right w:val="none" w:sz="0" w:space="0" w:color="auto"/>
          </w:divBdr>
        </w:div>
        <w:div w:id="1316760817">
          <w:marLeft w:val="0"/>
          <w:marRight w:val="0"/>
          <w:marTop w:val="0"/>
          <w:marBottom w:val="0"/>
          <w:divBdr>
            <w:top w:val="none" w:sz="0" w:space="0" w:color="auto"/>
            <w:left w:val="none" w:sz="0" w:space="0" w:color="auto"/>
            <w:bottom w:val="none" w:sz="0" w:space="0" w:color="auto"/>
            <w:right w:val="none" w:sz="0" w:space="0" w:color="auto"/>
          </w:divBdr>
        </w:div>
        <w:div w:id="838733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D9B63E78E3449B0857179C915930A" ma:contentTypeVersion="13" ma:contentTypeDescription="Create a new document." ma:contentTypeScope="" ma:versionID="6b3a5eb1f620675098647801388e6efd">
  <xsd:schema xmlns:xsd="http://www.w3.org/2001/XMLSchema" xmlns:xs="http://www.w3.org/2001/XMLSchema" xmlns:p="http://schemas.microsoft.com/office/2006/metadata/properties" xmlns:ns2="af2817ba-2336-42ca-a227-af684395830b" xmlns:ns3="6090db91-7ab2-420e-a5cc-7400e44f8c9a" targetNamespace="http://schemas.microsoft.com/office/2006/metadata/properties" ma:root="true" ma:fieldsID="a7508d20e52e246621563f94cdfea1a9" ns2:_="" ns3:_="">
    <xsd:import namespace="af2817ba-2336-42ca-a227-af684395830b"/>
    <xsd:import namespace="6090db91-7ab2-420e-a5cc-7400e44f8c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817ba-2336-42ca-a227-af6843958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0db91-7ab2-420e-a5cc-7400e44f8c9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1b79cb-1898-434a-b621-c22789474a5f}" ma:internalName="TaxCatchAll" ma:showField="CatchAllData" ma:web="6090db91-7ab2-420e-a5cc-7400e44f8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2817ba-2336-42ca-a227-af684395830b">
      <Terms xmlns="http://schemas.microsoft.com/office/infopath/2007/PartnerControls"/>
    </lcf76f155ced4ddcb4097134ff3c332f>
    <TaxCatchAll xmlns="6090db91-7ab2-420e-a5cc-7400e44f8c9a" xsi:nil="true"/>
  </documentManagement>
</p:properties>
</file>

<file path=customXml/itemProps1.xml><?xml version="1.0" encoding="utf-8"?>
<ds:datastoreItem xmlns:ds="http://schemas.openxmlformats.org/officeDocument/2006/customXml" ds:itemID="{20E7A0AA-2AD0-41D2-BA76-FB997A62AEEA}"/>
</file>

<file path=customXml/itemProps2.xml><?xml version="1.0" encoding="utf-8"?>
<ds:datastoreItem xmlns:ds="http://schemas.openxmlformats.org/officeDocument/2006/customXml" ds:itemID="{05507AD0-3888-44D4-9555-132D1A4A100B}"/>
</file>

<file path=customXml/itemProps3.xml><?xml version="1.0" encoding="utf-8"?>
<ds:datastoreItem xmlns:ds="http://schemas.openxmlformats.org/officeDocument/2006/customXml" ds:itemID="{091EDF20-C82F-4C49-BF90-70D2975324DD}"/>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Bushell</dc:creator>
  <cp:keywords/>
  <dc:description/>
  <cp:lastModifiedBy>Jemma Williams</cp:lastModifiedBy>
  <cp:revision>2</cp:revision>
  <dcterms:created xsi:type="dcterms:W3CDTF">2024-07-01T13:09:00Z</dcterms:created>
  <dcterms:modified xsi:type="dcterms:W3CDTF">2024-07-01T13:09:00Z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0x01010097AD9B63E78E3449B0857179C915930A</vt:lpwstr>
  </property>
</Properties>
</file>